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18.07.2025.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AMD-25-377-rs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Kungu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596B86" w:rsidRPr="0070076C" w:rsidP="00596B86" w14:paraId="2BF4A34C" w14:textId="77777777">
      <w:pPr>
        <w:ind w:firstLine="720"/>
        <w:jc w:val="both"/>
        <w:rPr>
          <w:sz w:val="26"/>
          <w:szCs w:val="26"/>
          <w:lang w:val="lv-LV"/>
        </w:rPr>
      </w:pPr>
      <w:bookmarkStart w:id="0" w:name="_Hlk144384349"/>
      <w:r w:rsidRPr="0070076C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 xml:space="preserve">Rīgas domes 30.08.2023. saistošo noteikumu Nr.RD-23-235-sn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37.6.12.apakšpunktu, Rīgas domes 24.01.2024. nolikuma Nr.RD-24-382-no “Rīgas valstspilsētas pašvaldības Ārtelpas un mobilitātes departamenta nolikums” 6.26.1.apakšpunktu</w:t>
      </w:r>
      <w:r w:rsidRPr="00EA5C28">
        <w:rPr>
          <w:noProof/>
          <w:sz w:val="26"/>
          <w:szCs w:val="26"/>
          <w:lang w:val="lv-LV"/>
        </w:rPr>
        <w:t xml:space="preserve">, </w:t>
      </w:r>
      <w:r>
        <w:rPr>
          <w:noProof/>
          <w:sz w:val="26"/>
          <w:szCs w:val="26"/>
          <w:lang w:val="lv-LV"/>
        </w:rPr>
        <w:t xml:space="preserve">kā arī </w:t>
      </w:r>
      <w:r w:rsidRPr="0070076C">
        <w:rPr>
          <w:noProof/>
          <w:sz w:val="26"/>
          <w:szCs w:val="26"/>
          <w:lang w:val="lv-LV"/>
        </w:rPr>
        <w:t xml:space="preserve">ņemot vērā </w:t>
      </w:r>
      <w:bookmarkStart w:id="1" w:name="_Hlk31895552"/>
      <w:r>
        <w:rPr>
          <w:noProof/>
          <w:sz w:val="26"/>
          <w:szCs w:val="26"/>
          <w:lang w:val="lv-LV"/>
        </w:rPr>
        <w:t>SIA</w:t>
      </w:r>
      <w:r w:rsidRPr="0070076C">
        <w:rPr>
          <w:noProof/>
          <w:sz w:val="26"/>
          <w:szCs w:val="26"/>
          <w:lang w:val="lv-LV"/>
        </w:rPr>
        <w:t xml:space="preserve"> “</w:t>
      </w:r>
      <w:r>
        <w:rPr>
          <w:noProof/>
          <w:sz w:val="26"/>
          <w:szCs w:val="26"/>
          <w:lang w:val="lv-LV"/>
        </w:rPr>
        <w:t>NORMA-S</w:t>
      </w:r>
      <w:r w:rsidRPr="0070076C">
        <w:rPr>
          <w:noProof/>
          <w:sz w:val="26"/>
          <w:szCs w:val="26"/>
          <w:lang w:val="lv-LV"/>
        </w:rPr>
        <w:t xml:space="preserve">” </w:t>
      </w:r>
      <w:bookmarkEnd w:id="1"/>
      <w:r>
        <w:rPr>
          <w:noProof/>
          <w:sz w:val="26"/>
          <w:szCs w:val="26"/>
          <w:lang w:val="lv-LV"/>
        </w:rPr>
        <w:t>17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>. iesniegumu Nr. </w:t>
      </w:r>
      <w:r>
        <w:rPr>
          <w:noProof/>
          <w:sz w:val="26"/>
          <w:szCs w:val="26"/>
          <w:lang w:val="lv-LV"/>
        </w:rPr>
        <w:t xml:space="preserve">17.07.2025-15NS </w:t>
      </w:r>
      <w:r>
        <w:rPr>
          <w:sz w:val="26"/>
          <w:szCs w:val="26"/>
          <w:lang w:val="lv-LV"/>
        </w:rPr>
        <w:t>p</w:t>
      </w:r>
      <w:r w:rsidRPr="00992A2C">
        <w:rPr>
          <w:sz w:val="26"/>
          <w:szCs w:val="26"/>
          <w:lang w:val="lv-LV"/>
        </w:rPr>
        <w:t xml:space="preserve">ar </w:t>
      </w:r>
      <w:r w:rsidRPr="006D4471">
        <w:rPr>
          <w:sz w:val="26"/>
          <w:szCs w:val="26"/>
          <w:lang w:val="lv-LV"/>
        </w:rPr>
        <w:t>ūdensvada tīklu atjaunošanu ar sagraušanas metodi Rīgā, Slokas ielā, Anniņmuižas bulvārī un Kungu ielā</w:t>
      </w:r>
      <w:r w:rsidRPr="0070076C">
        <w:rPr>
          <w:sz w:val="26"/>
          <w:szCs w:val="26"/>
          <w:lang w:val="lv-LV"/>
        </w:rPr>
        <w:t>:</w:t>
      </w:r>
    </w:p>
    <w:p w:rsidR="00596B86" w:rsidRPr="0070076C" w:rsidP="00596B86" w14:paraId="632958DF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96B86" w:rsidP="00596B86" w14:paraId="4443610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1. Noteikt, ka</w:t>
      </w:r>
      <w:bookmarkStart w:id="2" w:name="_Hlk77603701"/>
      <w:r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 xml:space="preserve">24.07.2025. līdz 31.08.2025. tiks slēgta </w:t>
      </w:r>
      <w:r w:rsidRPr="0070076C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Kungu ielā, posmā no Grēcinieku ielas līdz Peldu ielai, un posmā no Peldu līdz Mārstaļu ielai, darbus veicot pa posmiem, </w:t>
      </w:r>
      <w:r w:rsidRPr="0070076C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70076C">
        <w:rPr>
          <w:noProof/>
          <w:sz w:val="26"/>
          <w:szCs w:val="26"/>
          <w:lang w:val="lv-LV"/>
        </w:rPr>
        <w:t xml:space="preserve">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</w:t>
      </w:r>
    </w:p>
    <w:bookmarkEnd w:id="2"/>
    <w:p w:rsidR="00596B86" w:rsidRPr="0070076C" w:rsidP="00596B86" w14:paraId="67EEAA67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96B86" w:rsidRPr="0070076C" w:rsidP="00596B86" w14:paraId="4A0C0F3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2. Par darbu veikšanu ir atbildīgs </w:t>
      </w:r>
      <w:r>
        <w:rPr>
          <w:noProof/>
          <w:sz w:val="26"/>
          <w:szCs w:val="26"/>
          <w:lang w:val="lv-LV"/>
        </w:rPr>
        <w:t>SIA</w:t>
      </w:r>
      <w:r w:rsidRPr="0070076C">
        <w:rPr>
          <w:noProof/>
          <w:sz w:val="26"/>
          <w:szCs w:val="26"/>
          <w:lang w:val="lv-LV"/>
        </w:rPr>
        <w:t xml:space="preserve"> “</w:t>
      </w:r>
      <w:r>
        <w:rPr>
          <w:noProof/>
          <w:sz w:val="26"/>
          <w:szCs w:val="26"/>
          <w:lang w:val="lv-LV"/>
        </w:rPr>
        <w:t>NORMA-S</w:t>
      </w:r>
      <w:r w:rsidRPr="0070076C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 xml:space="preserve">atbildīgais </w:t>
      </w:r>
      <w:r w:rsidRPr="0070076C">
        <w:rPr>
          <w:noProof/>
          <w:sz w:val="26"/>
          <w:szCs w:val="26"/>
          <w:lang w:val="lv-LV"/>
        </w:rPr>
        <w:t xml:space="preserve">būvdarbu vadītājs </w:t>
      </w:r>
      <w:r>
        <w:rPr>
          <w:noProof/>
          <w:sz w:val="26"/>
          <w:szCs w:val="26"/>
          <w:lang w:val="lv-LV"/>
        </w:rPr>
        <w:t xml:space="preserve">Ansis Vorms </w:t>
      </w:r>
      <w:r w:rsidRPr="0070076C">
        <w:rPr>
          <w:noProof/>
          <w:sz w:val="26"/>
          <w:szCs w:val="26"/>
          <w:lang w:val="lv-LV"/>
        </w:rPr>
        <w:t>(tālrunis</w:t>
      </w:r>
      <w:r>
        <w:rPr>
          <w:noProof/>
          <w:sz w:val="26"/>
          <w:szCs w:val="26"/>
          <w:lang w:val="lv-LV"/>
        </w:rPr>
        <w:t> 29416213</w:t>
      </w:r>
      <w:r w:rsidRPr="0070076C">
        <w:rPr>
          <w:noProof/>
          <w:sz w:val="26"/>
          <w:szCs w:val="26"/>
          <w:lang w:val="lv-LV"/>
        </w:rPr>
        <w:t xml:space="preserve">; e-pasts: </w:t>
      </w:r>
      <w:r>
        <w:rPr>
          <w:noProof/>
          <w:sz w:val="26"/>
          <w:szCs w:val="26"/>
          <w:lang w:val="lv-LV"/>
        </w:rPr>
        <w:t>normas@inbox</w:t>
      </w:r>
      <w:r w:rsidRPr="0070076C">
        <w:rPr>
          <w:noProof/>
          <w:sz w:val="26"/>
          <w:szCs w:val="26"/>
          <w:lang w:val="lv-LV"/>
        </w:rPr>
        <w:t>.lv).</w:t>
      </w:r>
    </w:p>
    <w:p w:rsidR="00596B86" w:rsidRPr="0070076C" w:rsidP="00596B86" w14:paraId="4BB10DC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96B86" w:rsidRPr="0070076C" w:rsidP="00596B86" w14:paraId="626B09E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SIA</w:t>
      </w:r>
      <w:r w:rsidRPr="0070076C">
        <w:rPr>
          <w:noProof/>
          <w:sz w:val="26"/>
          <w:szCs w:val="26"/>
          <w:lang w:val="lv-LV"/>
        </w:rPr>
        <w:t xml:space="preserve"> “</w:t>
      </w:r>
      <w:r>
        <w:rPr>
          <w:noProof/>
          <w:sz w:val="26"/>
          <w:szCs w:val="26"/>
          <w:lang w:val="lv-LV"/>
        </w:rPr>
        <w:t>NORMA-S</w:t>
      </w:r>
      <w:r w:rsidRPr="0070076C">
        <w:rPr>
          <w:noProof/>
          <w:sz w:val="26"/>
          <w:szCs w:val="26"/>
          <w:lang w:val="lv-LV"/>
        </w:rPr>
        <w:t xml:space="preserve">” no </w:t>
      </w:r>
      <w:bookmarkStart w:id="3" w:name="_Hlk188957113"/>
      <w:r>
        <w:rPr>
          <w:noProof/>
          <w:sz w:val="26"/>
          <w:szCs w:val="26"/>
          <w:lang w:val="lv-LV"/>
        </w:rPr>
        <w:t xml:space="preserve">24.07.2025. līdz 31.08.2025. </w:t>
      </w:r>
      <w:bookmarkEnd w:id="3"/>
      <w:r>
        <w:rPr>
          <w:noProof/>
          <w:sz w:val="26"/>
          <w:szCs w:val="26"/>
          <w:lang w:val="lv-LV"/>
        </w:rPr>
        <w:t>Kungu ielā</w:t>
      </w:r>
      <w:r>
        <w:rPr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>nodrošināt:</w:t>
      </w:r>
    </w:p>
    <w:p w:rsidR="00596B86" w:rsidRPr="0070076C" w:rsidP="00596B86" w14:paraId="3F679EA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70076C">
        <w:rPr>
          <w:noProof/>
          <w:sz w:val="26"/>
          <w:szCs w:val="26"/>
          <w:lang w:val="lv-LV"/>
        </w:rPr>
        <w:t xml:space="preserve">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);</w:t>
      </w:r>
    </w:p>
    <w:p w:rsidR="00596B86" w:rsidRPr="0070076C" w:rsidP="00596B86" w14:paraId="053DA42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70076C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70076C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596B86" w:rsidRPr="0070076C" w:rsidP="00596B86" w14:paraId="28CEB32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3.3. operatīvā transporta satiksmi;</w:t>
      </w:r>
    </w:p>
    <w:p w:rsidR="00596B86" w:rsidP="00596B86" w14:paraId="1CBB89E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3.4. </w:t>
      </w:r>
      <w:r>
        <w:rPr>
          <w:sz w:val="26"/>
          <w:szCs w:val="26"/>
          <w:lang w:val="lv-LV"/>
        </w:rPr>
        <w:t>darbu izpildi objektā :”Ū</w:t>
      </w:r>
      <w:r w:rsidRPr="006D4471">
        <w:rPr>
          <w:sz w:val="26"/>
          <w:szCs w:val="26"/>
          <w:lang w:val="lv-LV"/>
        </w:rPr>
        <w:t>densvada tīklu atjaunošan</w:t>
      </w:r>
      <w:r>
        <w:rPr>
          <w:sz w:val="26"/>
          <w:szCs w:val="26"/>
          <w:lang w:val="lv-LV"/>
        </w:rPr>
        <w:t>a</w:t>
      </w:r>
      <w:r w:rsidRPr="006D4471">
        <w:rPr>
          <w:sz w:val="26"/>
          <w:szCs w:val="26"/>
          <w:lang w:val="lv-LV"/>
        </w:rPr>
        <w:t xml:space="preserve"> ar sagraušanas metodi Rīgā, Slokas ielā, Anniņmuižas bulvārī un Kungu ielā</w:t>
      </w:r>
      <w:r>
        <w:rPr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>.</w:t>
      </w:r>
    </w:p>
    <w:p w:rsidR="00596B86" w:rsidRPr="0070076C" w:rsidP="00596B86" w14:paraId="61A544B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96B86" w:rsidP="00596B86" w14:paraId="1C4B1C3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4. Noteikt, ka transportlīdzekļu satiksmi </w:t>
      </w:r>
      <w:r>
        <w:rPr>
          <w:noProof/>
          <w:sz w:val="26"/>
          <w:szCs w:val="26"/>
          <w:lang w:val="lv-LV"/>
        </w:rPr>
        <w:t>Kungu ielā</w:t>
      </w:r>
      <w:r>
        <w:rPr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596B86" w:rsidRPr="0070076C" w:rsidP="00596B86" w14:paraId="0886591A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bookmarkEnd w:id="0"/>
    <w:p w:rsidR="00596B86" w:rsidRPr="000876BF" w:rsidP="00596B86" w14:paraId="2514FC3C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596B86" w:rsidRPr="000876BF" w:rsidP="00596B86" w14:paraId="311D4FB5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>Kungu ielā</w:t>
      </w:r>
      <w:r>
        <w:rPr>
          <w:sz w:val="26"/>
          <w:szCs w:val="26"/>
          <w:lang w:val="lv-LV"/>
        </w:rPr>
        <w:t xml:space="preserve">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596B86" w:rsidRPr="00A612C8" w:rsidP="00596B86" w14:paraId="4C879849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596B86" w:rsidRPr="00EA5C28" w:rsidP="00596B86" w14:paraId="08EA17F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55B051BD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6792A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96B86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4471"/>
    <w:rsid w:val="006D5F8E"/>
    <w:rsid w:val="006E4C9B"/>
    <w:rsid w:val="006F4E04"/>
    <w:rsid w:val="0070076C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92A2C"/>
    <w:rsid w:val="009B2DF2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1752</Words>
  <Characters>999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2025-07-18T12:20:00Z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Kungu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18.07.2025.</vt:lpwstr>
  </property>
  <property fmtid="{D5CDD505-2E9C-101B-9397-08002B2CF9AE}" pid="24" name="REG_NUMURS">
    <vt:lpwstr>AMD-25-377-rs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